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</w:t>
      </w:r>
    </w:p>
    <w:p w:rsidR="00562612" w:rsidRPr="00562612" w:rsidRDefault="00562612" w:rsidP="00562612">
      <w:pPr>
        <w:tabs>
          <w:tab w:val="left" w:pos="5535"/>
        </w:tabs>
        <w:rPr>
          <w:b/>
          <w:bCs/>
          <w:sz w:val="26"/>
          <w:szCs w:val="26"/>
        </w:rPr>
      </w:pPr>
      <w:proofErr w:type="spellStart"/>
      <w:r w:rsidRPr="00562612">
        <w:rPr>
          <w:b/>
          <w:sz w:val="26"/>
          <w:szCs w:val="26"/>
        </w:rPr>
        <w:t>егерме</w:t>
      </w:r>
      <w:proofErr w:type="spellEnd"/>
      <w:r w:rsidRPr="00562612">
        <w:rPr>
          <w:b/>
          <w:sz w:val="26"/>
          <w:szCs w:val="26"/>
        </w:rPr>
        <w:t xml:space="preserve"> </w:t>
      </w:r>
      <w:proofErr w:type="spellStart"/>
      <w:r w:rsidRPr="00562612">
        <w:rPr>
          <w:b/>
          <w:sz w:val="26"/>
          <w:szCs w:val="26"/>
        </w:rPr>
        <w:t>һ</w:t>
      </w:r>
      <w:proofErr w:type="gramStart"/>
      <w:r w:rsidRPr="00562612">
        <w:rPr>
          <w:b/>
          <w:sz w:val="26"/>
          <w:szCs w:val="26"/>
        </w:rPr>
        <w:t>иге</w:t>
      </w:r>
      <w:proofErr w:type="gramEnd"/>
      <w:r w:rsidRPr="00562612">
        <w:rPr>
          <w:b/>
          <w:sz w:val="26"/>
          <w:szCs w:val="26"/>
        </w:rPr>
        <w:t>ҙенсе</w:t>
      </w:r>
      <w:proofErr w:type="spellEnd"/>
      <w:r w:rsidRPr="00562612">
        <w:rPr>
          <w:b/>
          <w:bCs/>
          <w:sz w:val="26"/>
          <w:szCs w:val="26"/>
        </w:rPr>
        <w:t xml:space="preserve">  </w:t>
      </w:r>
      <w:proofErr w:type="spellStart"/>
      <w:r w:rsidRPr="00562612">
        <w:rPr>
          <w:b/>
          <w:bCs/>
          <w:sz w:val="26"/>
          <w:szCs w:val="26"/>
        </w:rPr>
        <w:t>акырылышы</w:t>
      </w:r>
      <w:proofErr w:type="spellEnd"/>
      <w:r w:rsidRPr="00562612">
        <w:rPr>
          <w:b/>
          <w:bCs/>
          <w:sz w:val="26"/>
          <w:szCs w:val="26"/>
        </w:rPr>
        <w:t xml:space="preserve">                                       тридцать четвертое  заседание</w:t>
      </w:r>
    </w:p>
    <w:p w:rsidR="00562612" w:rsidRPr="00562612" w:rsidRDefault="00562612" w:rsidP="00562612">
      <w:pPr>
        <w:tabs>
          <w:tab w:val="left" w:pos="7230"/>
        </w:tabs>
        <w:rPr>
          <w:b/>
          <w:bCs/>
          <w:sz w:val="26"/>
          <w:szCs w:val="26"/>
        </w:rPr>
      </w:pPr>
      <w:proofErr w:type="spellStart"/>
      <w:r w:rsidRPr="00562612">
        <w:rPr>
          <w:b/>
          <w:sz w:val="26"/>
          <w:szCs w:val="26"/>
        </w:rPr>
        <w:t>утыҙ</w:t>
      </w:r>
      <w:proofErr w:type="spellEnd"/>
      <w:r w:rsidRPr="00562612">
        <w:rPr>
          <w:b/>
          <w:sz w:val="26"/>
          <w:szCs w:val="26"/>
        </w:rPr>
        <w:t xml:space="preserve"> </w:t>
      </w:r>
      <w:proofErr w:type="spellStart"/>
      <w:r w:rsidRPr="00562612">
        <w:rPr>
          <w:b/>
          <w:sz w:val="26"/>
          <w:szCs w:val="26"/>
        </w:rPr>
        <w:t>дүртенсе</w:t>
      </w:r>
      <w:proofErr w:type="spellEnd"/>
      <w:r w:rsidRPr="00562612">
        <w:rPr>
          <w:b/>
          <w:sz w:val="26"/>
          <w:szCs w:val="26"/>
        </w:rPr>
        <w:t xml:space="preserve"> </w:t>
      </w:r>
      <w:proofErr w:type="spellStart"/>
      <w:r w:rsidRPr="00562612">
        <w:rPr>
          <w:b/>
          <w:bCs/>
          <w:sz w:val="26"/>
          <w:szCs w:val="26"/>
        </w:rPr>
        <w:t>ултырышы</w:t>
      </w:r>
      <w:proofErr w:type="spellEnd"/>
      <w:r w:rsidRPr="00562612">
        <w:rPr>
          <w:b/>
          <w:bCs/>
          <w:sz w:val="26"/>
          <w:szCs w:val="26"/>
        </w:rPr>
        <w:t xml:space="preserve">                                                двадцать восьмого созыва</w:t>
      </w:r>
    </w:p>
    <w:p w:rsidR="00562612" w:rsidRPr="00562612" w:rsidRDefault="00562612" w:rsidP="00562612">
      <w:pPr>
        <w:tabs>
          <w:tab w:val="left" w:pos="7230"/>
        </w:tabs>
        <w:ind w:firstLine="709"/>
        <w:jc w:val="center"/>
        <w:rPr>
          <w:b/>
        </w:rPr>
      </w:pPr>
    </w:p>
    <w:p w:rsidR="00562612" w:rsidRPr="00562612" w:rsidRDefault="00562612" w:rsidP="00562612">
      <w:pPr>
        <w:ind w:firstLine="720"/>
        <w:jc w:val="center"/>
        <w:rPr>
          <w:b/>
          <w:color w:val="000000"/>
          <w:sz w:val="26"/>
        </w:rPr>
      </w:pPr>
      <w:proofErr w:type="gramStart"/>
      <w:r w:rsidRPr="00562612">
        <w:rPr>
          <w:b/>
          <w:color w:val="000000"/>
          <w:sz w:val="26"/>
        </w:rPr>
        <w:t>K</w:t>
      </w:r>
      <w:proofErr w:type="gramEnd"/>
      <w:r w:rsidRPr="00562612">
        <w:rPr>
          <w:b/>
          <w:color w:val="000000"/>
          <w:sz w:val="26"/>
        </w:rPr>
        <w:t>АРАР                                                                              РЕШЕНИЕ</w:t>
      </w:r>
    </w:p>
    <w:p w:rsidR="00562612" w:rsidRPr="00562612" w:rsidRDefault="00562612" w:rsidP="00562612">
      <w:pPr>
        <w:jc w:val="center"/>
        <w:rPr>
          <w:color w:val="000000"/>
          <w:sz w:val="26"/>
          <w:szCs w:val="28"/>
        </w:rPr>
      </w:pPr>
      <w:r w:rsidRPr="00562612">
        <w:rPr>
          <w:b/>
          <w:color w:val="000000"/>
          <w:sz w:val="26"/>
          <w:szCs w:val="28"/>
        </w:rPr>
        <w:t xml:space="preserve">« 21 » ноябрь 2022 й.                   </w:t>
      </w:r>
      <w:r>
        <w:rPr>
          <w:b/>
          <w:color w:val="000000"/>
          <w:sz w:val="26"/>
          <w:szCs w:val="28"/>
        </w:rPr>
        <w:t xml:space="preserve">          № 159</w:t>
      </w:r>
      <w:r w:rsidRPr="00562612">
        <w:rPr>
          <w:b/>
          <w:color w:val="000000"/>
          <w:sz w:val="26"/>
          <w:szCs w:val="28"/>
        </w:rPr>
        <w:t xml:space="preserve">                       «21» ноября  2022 г</w:t>
      </w:r>
      <w:r w:rsidRPr="00562612">
        <w:rPr>
          <w:color w:val="000000"/>
          <w:sz w:val="26"/>
          <w:szCs w:val="28"/>
        </w:rPr>
        <w:t>.</w:t>
      </w:r>
    </w:p>
    <w:p w:rsidR="00562612" w:rsidRPr="00562612" w:rsidRDefault="00562612" w:rsidP="00562612">
      <w:pPr>
        <w:tabs>
          <w:tab w:val="left" w:pos="7230"/>
        </w:tabs>
        <w:jc w:val="center"/>
        <w:rPr>
          <w:b/>
          <w:sz w:val="26"/>
        </w:rPr>
      </w:pPr>
    </w:p>
    <w:p w:rsidR="006A31A3" w:rsidRDefault="006A31A3" w:rsidP="005512B4">
      <w:pPr>
        <w:rPr>
          <w:b/>
          <w:color w:val="000000"/>
          <w:sz w:val="26"/>
          <w:szCs w:val="28"/>
        </w:rPr>
      </w:pPr>
    </w:p>
    <w:p w:rsidR="001109A2" w:rsidRPr="005A70FD" w:rsidRDefault="001109A2" w:rsidP="005A70FD">
      <w:pPr>
        <w:tabs>
          <w:tab w:val="left" w:pos="7230"/>
        </w:tabs>
        <w:ind w:right="-1"/>
        <w:jc w:val="center"/>
        <w:rPr>
          <w:b/>
          <w:sz w:val="26"/>
        </w:rPr>
      </w:pPr>
      <w:r w:rsidRPr="005A70FD">
        <w:rPr>
          <w:b/>
          <w:sz w:val="26"/>
        </w:rPr>
        <w:t>О публичных слушаниях  по проекту решения Совета сельского поселения Матвеевский сельсовет муниципального района Кушнаренковский район Республики Башкортостан «О бюджете сельского поселения Матвеевский сельсовет муниципального района Кушнаренковский район</w:t>
      </w:r>
      <w:r w:rsidR="005A70FD">
        <w:rPr>
          <w:b/>
          <w:sz w:val="26"/>
        </w:rPr>
        <w:t xml:space="preserve"> Республики Башкортостан на 202</w:t>
      </w:r>
      <w:r w:rsidR="00562612">
        <w:rPr>
          <w:b/>
          <w:sz w:val="26"/>
        </w:rPr>
        <w:t>3</w:t>
      </w:r>
      <w:r w:rsidR="000B2CAC">
        <w:rPr>
          <w:b/>
          <w:sz w:val="26"/>
        </w:rPr>
        <w:t xml:space="preserve"> год и на плановый период 202</w:t>
      </w:r>
      <w:r w:rsidR="00562612">
        <w:rPr>
          <w:b/>
          <w:sz w:val="26"/>
        </w:rPr>
        <w:t>4</w:t>
      </w:r>
      <w:r w:rsidR="000B2CAC">
        <w:rPr>
          <w:b/>
          <w:sz w:val="26"/>
        </w:rPr>
        <w:t xml:space="preserve"> и 202</w:t>
      </w:r>
      <w:r w:rsidR="00562612">
        <w:rPr>
          <w:b/>
          <w:sz w:val="26"/>
        </w:rPr>
        <w:t>5</w:t>
      </w:r>
      <w:r w:rsidRPr="005A70FD">
        <w:rPr>
          <w:b/>
          <w:sz w:val="26"/>
        </w:rPr>
        <w:t xml:space="preserve"> годов».</w:t>
      </w: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Матвеевский сельсовет</w:t>
      </w:r>
      <w:r w:rsidR="005A70FD">
        <w:rPr>
          <w:sz w:val="26"/>
        </w:rPr>
        <w:t xml:space="preserve"> муниципального района Кушнаренковский район Республики Башкортостан</w:t>
      </w:r>
      <w:r>
        <w:rPr>
          <w:sz w:val="26"/>
        </w:rPr>
        <w:t xml:space="preserve"> </w:t>
      </w:r>
      <w:r w:rsidR="005A70FD" w:rsidRPr="005A70FD">
        <w:rPr>
          <w:b/>
          <w:sz w:val="26"/>
        </w:rPr>
        <w:t>РЕШИЛ</w:t>
      </w:r>
      <w:r>
        <w:rPr>
          <w:sz w:val="26"/>
        </w:rPr>
        <w:t>:</w:t>
      </w:r>
    </w:p>
    <w:p w:rsidR="001109A2" w:rsidRDefault="001109A2" w:rsidP="005A70FD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    1. Утвердить Положение «О публичных слушаниях по проекту решения Совета </w:t>
      </w: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>сельского поселения Матвеевский сельсовет муниципального района Кушнаренковский район Республики Башкортостан «О бюджете сельского поселения Матвеевский сельсовет муниципального района Кушнаренковский район</w:t>
      </w:r>
      <w:r w:rsidR="005A70FD">
        <w:rPr>
          <w:sz w:val="26"/>
        </w:rPr>
        <w:t xml:space="preserve"> Республики Башкортостан на 202</w:t>
      </w:r>
      <w:r w:rsidR="00562612">
        <w:rPr>
          <w:sz w:val="26"/>
        </w:rPr>
        <w:t>3</w:t>
      </w:r>
      <w:r w:rsidR="000B2CAC">
        <w:rPr>
          <w:sz w:val="26"/>
        </w:rPr>
        <w:t xml:space="preserve"> год и на плановый период 202</w:t>
      </w:r>
      <w:r w:rsidR="00562612">
        <w:rPr>
          <w:sz w:val="26"/>
        </w:rPr>
        <w:t>4</w:t>
      </w:r>
      <w:r w:rsidR="000B2CAC">
        <w:rPr>
          <w:sz w:val="26"/>
        </w:rPr>
        <w:t xml:space="preserve"> и 202</w:t>
      </w:r>
      <w:r w:rsidR="00562612">
        <w:rPr>
          <w:sz w:val="26"/>
        </w:rPr>
        <w:t>5</w:t>
      </w:r>
      <w:r w:rsidR="005A70FD">
        <w:rPr>
          <w:sz w:val="26"/>
        </w:rPr>
        <w:t xml:space="preserve"> годов» </w:t>
      </w:r>
      <w:r>
        <w:rPr>
          <w:sz w:val="26"/>
        </w:rPr>
        <w:t>(далее – проект решения Совета) (прилагается).</w:t>
      </w: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  2. Назначить публичные слушания </w:t>
      </w:r>
      <w:r w:rsidR="00E6331F">
        <w:rPr>
          <w:sz w:val="26"/>
        </w:rPr>
        <w:t xml:space="preserve">по проекту решения Совета  на </w:t>
      </w:r>
      <w:r w:rsidR="001B058E">
        <w:rPr>
          <w:sz w:val="26"/>
        </w:rPr>
        <w:t>7</w:t>
      </w:r>
      <w:r w:rsidR="000B2CAC">
        <w:rPr>
          <w:sz w:val="26"/>
        </w:rPr>
        <w:t xml:space="preserve"> </w:t>
      </w:r>
      <w:r>
        <w:rPr>
          <w:sz w:val="26"/>
        </w:rPr>
        <w:t>декабря 20</w:t>
      </w:r>
      <w:r w:rsidR="000B2CAC">
        <w:rPr>
          <w:sz w:val="26"/>
        </w:rPr>
        <w:t>2</w:t>
      </w:r>
      <w:r w:rsidR="00562612">
        <w:rPr>
          <w:sz w:val="26"/>
        </w:rPr>
        <w:t>2</w:t>
      </w:r>
      <w:r w:rsidR="00E6331F">
        <w:rPr>
          <w:sz w:val="26"/>
        </w:rPr>
        <w:t xml:space="preserve"> года в 12</w:t>
      </w:r>
      <w:r>
        <w:rPr>
          <w:sz w:val="26"/>
        </w:rPr>
        <w:t>.00 часов в здании администрации</w:t>
      </w:r>
      <w:r w:rsidRPr="00CF5D9E">
        <w:rPr>
          <w:sz w:val="26"/>
        </w:rPr>
        <w:t xml:space="preserve"> </w:t>
      </w:r>
      <w:r>
        <w:rPr>
          <w:sz w:val="26"/>
        </w:rPr>
        <w:t xml:space="preserve">сельского поселения Матвеевский сельсовет муниципального района Кушнаренковский район Республики Башкортостан по адресу: РБ, Кушнаренковский район, д. Старобаскаково, ул. </w:t>
      </w:r>
      <w:proofErr w:type="gramStart"/>
      <w:r>
        <w:rPr>
          <w:sz w:val="26"/>
        </w:rPr>
        <w:t>Школьная</w:t>
      </w:r>
      <w:proofErr w:type="gramEnd"/>
      <w:r>
        <w:rPr>
          <w:sz w:val="26"/>
        </w:rPr>
        <w:t>, 7.</w:t>
      </w: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 3. Организацию и проведение публичных слушаний по проекту решения Совета возложить на комиссию Совета по подготовке проекта решения Совета в составе депутатов:</w:t>
      </w: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</w:t>
      </w:r>
      <w:r w:rsidR="00491586">
        <w:rPr>
          <w:sz w:val="26"/>
        </w:rPr>
        <w:t xml:space="preserve"> 1</w:t>
      </w:r>
      <w:r>
        <w:rPr>
          <w:sz w:val="26"/>
        </w:rPr>
        <w:t xml:space="preserve">) </w:t>
      </w:r>
      <w:r w:rsidR="00491586">
        <w:rPr>
          <w:sz w:val="26"/>
        </w:rPr>
        <w:t>Красноперова О.</w:t>
      </w:r>
      <w:r>
        <w:rPr>
          <w:sz w:val="26"/>
        </w:rPr>
        <w:t>Н.</w:t>
      </w:r>
      <w:r w:rsidRPr="003239E1">
        <w:rPr>
          <w:sz w:val="26"/>
        </w:rPr>
        <w:t xml:space="preserve"> </w:t>
      </w:r>
      <w:r w:rsidR="00491586">
        <w:rPr>
          <w:sz w:val="26"/>
        </w:rPr>
        <w:t>от избирательного округа № 1</w:t>
      </w:r>
    </w:p>
    <w:p w:rsidR="001109A2" w:rsidRDefault="00491586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 2</w:t>
      </w:r>
      <w:r w:rsidR="001109A2">
        <w:rPr>
          <w:sz w:val="26"/>
        </w:rPr>
        <w:t xml:space="preserve">) </w:t>
      </w:r>
      <w:r>
        <w:rPr>
          <w:sz w:val="26"/>
        </w:rPr>
        <w:t>Филатова Т.С</w:t>
      </w:r>
      <w:r w:rsidR="000B2CAC">
        <w:rPr>
          <w:sz w:val="26"/>
        </w:rPr>
        <w:t>.</w:t>
      </w:r>
      <w:r>
        <w:rPr>
          <w:sz w:val="26"/>
        </w:rPr>
        <w:t xml:space="preserve"> от избирательного округа № 3</w:t>
      </w:r>
    </w:p>
    <w:p w:rsidR="00491586" w:rsidRDefault="00491586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3) Багаутдинов Э.К. от избирательного округа № 7</w:t>
      </w: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  4. Обнародовать настоящее решение Совета в здании администрации сельского поселения Матвеевский сельсовет муниципального района Кушнаренковский район Республики Башкортостан по адресу: РБ, Кушнаренковский район, д. Старобаскаково, ул. </w:t>
      </w:r>
      <w:proofErr w:type="gramStart"/>
      <w:r>
        <w:rPr>
          <w:sz w:val="26"/>
        </w:rPr>
        <w:t>Школьная</w:t>
      </w:r>
      <w:proofErr w:type="gramEnd"/>
      <w:r>
        <w:rPr>
          <w:sz w:val="26"/>
        </w:rPr>
        <w:t>, 7</w:t>
      </w:r>
    </w:p>
    <w:p w:rsidR="001109A2" w:rsidRDefault="001109A2" w:rsidP="001109A2">
      <w:pPr>
        <w:tabs>
          <w:tab w:val="left" w:pos="7230"/>
        </w:tabs>
        <w:ind w:right="-1"/>
        <w:rPr>
          <w:sz w:val="26"/>
        </w:rPr>
      </w:pPr>
    </w:p>
    <w:p w:rsidR="00F2346B" w:rsidRPr="00F2346B" w:rsidRDefault="00F2346B" w:rsidP="00F2346B">
      <w:pPr>
        <w:tabs>
          <w:tab w:val="left" w:pos="7088"/>
          <w:tab w:val="left" w:pos="9497"/>
        </w:tabs>
        <w:rPr>
          <w:rFonts w:eastAsia="Times New Roman"/>
          <w:sz w:val="26"/>
          <w:szCs w:val="26"/>
        </w:rPr>
      </w:pPr>
      <w:r w:rsidRPr="00F2346B">
        <w:rPr>
          <w:rFonts w:eastAsia="Times New Roman"/>
          <w:sz w:val="26"/>
          <w:szCs w:val="26"/>
        </w:rPr>
        <w:t xml:space="preserve">Заместитель председателя Совета                                         </w:t>
      </w:r>
      <w:r w:rsidRPr="00F2346B">
        <w:rPr>
          <w:rFonts w:eastAsia="Times New Roman"/>
          <w:sz w:val="26"/>
          <w:szCs w:val="26"/>
        </w:rPr>
        <w:t xml:space="preserve">           </w:t>
      </w:r>
      <w:r w:rsidRPr="00F2346B">
        <w:rPr>
          <w:rFonts w:eastAsia="Times New Roman"/>
          <w:sz w:val="26"/>
          <w:szCs w:val="26"/>
        </w:rPr>
        <w:t xml:space="preserve">     </w:t>
      </w:r>
      <w:proofErr w:type="spellStart"/>
      <w:r w:rsidRPr="00F2346B">
        <w:rPr>
          <w:rFonts w:eastAsia="Times New Roman"/>
          <w:sz w:val="26"/>
          <w:szCs w:val="26"/>
        </w:rPr>
        <w:t>О.Н.Красноперова</w:t>
      </w:r>
      <w:proofErr w:type="spellEnd"/>
      <w:r w:rsidRPr="00F2346B">
        <w:rPr>
          <w:rFonts w:eastAsia="Times New Roman"/>
          <w:sz w:val="26"/>
          <w:szCs w:val="26"/>
        </w:rPr>
        <w:t xml:space="preserve"> </w:t>
      </w:r>
    </w:p>
    <w:p w:rsidR="001109A2" w:rsidRDefault="001109A2" w:rsidP="001109A2">
      <w:pPr>
        <w:tabs>
          <w:tab w:val="left" w:pos="7230"/>
        </w:tabs>
        <w:ind w:left="6096"/>
        <w:rPr>
          <w:b/>
          <w:bCs/>
          <w:sz w:val="26"/>
        </w:rPr>
      </w:pPr>
      <w:r>
        <w:rPr>
          <w:b/>
          <w:bCs/>
          <w:sz w:val="26"/>
        </w:rPr>
        <w:lastRenderedPageBreak/>
        <w:t xml:space="preserve">                                                                            </w:t>
      </w:r>
    </w:p>
    <w:p w:rsidR="000D628D" w:rsidRDefault="001109A2" w:rsidP="001109A2">
      <w:pPr>
        <w:tabs>
          <w:tab w:val="left" w:pos="7230"/>
        </w:tabs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</w:t>
      </w:r>
      <w:r w:rsidR="000B2CAC">
        <w:rPr>
          <w:b/>
          <w:bCs/>
          <w:sz w:val="26"/>
        </w:rPr>
        <w:t xml:space="preserve">                     </w:t>
      </w:r>
    </w:p>
    <w:p w:rsidR="001109A2" w:rsidRDefault="001109A2" w:rsidP="001109A2">
      <w:pPr>
        <w:tabs>
          <w:tab w:val="left" w:pos="7230"/>
        </w:tabs>
        <w:rPr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</w:t>
      </w:r>
      <w:r>
        <w:rPr>
          <w:sz w:val="26"/>
        </w:rPr>
        <w:t>Утверждено</w:t>
      </w:r>
    </w:p>
    <w:p w:rsidR="001109A2" w:rsidRDefault="001109A2" w:rsidP="001109A2">
      <w:pPr>
        <w:tabs>
          <w:tab w:val="left" w:pos="7230"/>
        </w:tabs>
        <w:ind w:left="5954"/>
        <w:rPr>
          <w:sz w:val="26"/>
        </w:rPr>
      </w:pPr>
      <w:r>
        <w:rPr>
          <w:sz w:val="26"/>
        </w:rPr>
        <w:t xml:space="preserve">решением Совета </w:t>
      </w:r>
    </w:p>
    <w:p w:rsidR="001109A2" w:rsidRDefault="001109A2" w:rsidP="001109A2">
      <w:pPr>
        <w:tabs>
          <w:tab w:val="left" w:pos="7230"/>
        </w:tabs>
        <w:ind w:left="5954"/>
        <w:rPr>
          <w:sz w:val="26"/>
        </w:rPr>
      </w:pPr>
      <w:r>
        <w:rPr>
          <w:sz w:val="26"/>
        </w:rPr>
        <w:t>сельского поселения Матвеевский сельсовет муниципального района Кушнаренковский район Республики Башкортостан</w:t>
      </w:r>
    </w:p>
    <w:p w:rsidR="001109A2" w:rsidRDefault="00E6331F" w:rsidP="001109A2">
      <w:pPr>
        <w:tabs>
          <w:tab w:val="left" w:pos="7230"/>
        </w:tabs>
        <w:ind w:left="5954"/>
        <w:rPr>
          <w:sz w:val="26"/>
        </w:rPr>
      </w:pPr>
      <w:r>
        <w:rPr>
          <w:sz w:val="26"/>
        </w:rPr>
        <w:t xml:space="preserve">от </w:t>
      </w:r>
      <w:r w:rsidR="001109A2">
        <w:rPr>
          <w:sz w:val="26"/>
        </w:rPr>
        <w:t xml:space="preserve"> </w:t>
      </w:r>
      <w:r>
        <w:rPr>
          <w:sz w:val="26"/>
        </w:rPr>
        <w:t>2</w:t>
      </w:r>
      <w:r w:rsidR="00562612">
        <w:rPr>
          <w:sz w:val="26"/>
        </w:rPr>
        <w:t>1</w:t>
      </w:r>
      <w:r>
        <w:rPr>
          <w:sz w:val="26"/>
        </w:rPr>
        <w:t xml:space="preserve"> ноября </w:t>
      </w:r>
      <w:r w:rsidR="001109A2">
        <w:rPr>
          <w:sz w:val="26"/>
        </w:rPr>
        <w:t xml:space="preserve">  20</w:t>
      </w:r>
      <w:r w:rsidR="000B2CAC">
        <w:rPr>
          <w:sz w:val="26"/>
        </w:rPr>
        <w:t>2</w:t>
      </w:r>
      <w:r w:rsidR="00562612">
        <w:rPr>
          <w:sz w:val="26"/>
        </w:rPr>
        <w:t>2</w:t>
      </w:r>
      <w:r w:rsidR="001109A2">
        <w:rPr>
          <w:sz w:val="26"/>
        </w:rPr>
        <w:t xml:space="preserve"> г. № </w:t>
      </w:r>
      <w:r w:rsidR="000B2CAC">
        <w:rPr>
          <w:sz w:val="26"/>
        </w:rPr>
        <w:t>1</w:t>
      </w:r>
      <w:r w:rsidR="00562612">
        <w:rPr>
          <w:sz w:val="26"/>
        </w:rPr>
        <w:t>59</w:t>
      </w:r>
    </w:p>
    <w:p w:rsidR="001109A2" w:rsidRDefault="001109A2" w:rsidP="001109A2">
      <w:pPr>
        <w:tabs>
          <w:tab w:val="left" w:pos="7230"/>
        </w:tabs>
        <w:jc w:val="center"/>
        <w:rPr>
          <w:sz w:val="26"/>
        </w:rPr>
      </w:pPr>
    </w:p>
    <w:p w:rsidR="001109A2" w:rsidRDefault="001109A2" w:rsidP="001109A2">
      <w:pPr>
        <w:tabs>
          <w:tab w:val="left" w:pos="7230"/>
        </w:tabs>
        <w:ind w:left="567" w:right="425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1109A2" w:rsidRDefault="001109A2" w:rsidP="001109A2">
      <w:pPr>
        <w:tabs>
          <w:tab w:val="left" w:pos="7230"/>
        </w:tabs>
        <w:ind w:left="567" w:right="425"/>
        <w:jc w:val="center"/>
        <w:rPr>
          <w:sz w:val="26"/>
        </w:rPr>
      </w:pPr>
      <w:r>
        <w:rPr>
          <w:sz w:val="26"/>
        </w:rPr>
        <w:t>о публичных слушаниях по проекту решения Совета сельского поселения Матвеевский сельсовет муниципального района Кушнаренковский район Республики Башкортостан «О бюджете сельского поселения Матвеевский сельсовет муниципального района Кушнаренковский район Республики Башкортостан на 202</w:t>
      </w:r>
      <w:r w:rsidR="00562612">
        <w:rPr>
          <w:sz w:val="26"/>
        </w:rPr>
        <w:t>3</w:t>
      </w:r>
      <w:r>
        <w:rPr>
          <w:sz w:val="26"/>
        </w:rPr>
        <w:t xml:space="preserve"> год и на плановый период 202</w:t>
      </w:r>
      <w:r w:rsidR="00562612">
        <w:rPr>
          <w:sz w:val="26"/>
        </w:rPr>
        <w:t>4</w:t>
      </w:r>
      <w:r>
        <w:rPr>
          <w:sz w:val="26"/>
        </w:rPr>
        <w:t xml:space="preserve"> и 202</w:t>
      </w:r>
      <w:r w:rsidR="00562612">
        <w:rPr>
          <w:sz w:val="26"/>
        </w:rPr>
        <w:t>5</w:t>
      </w:r>
      <w:r>
        <w:rPr>
          <w:sz w:val="26"/>
        </w:rPr>
        <w:t xml:space="preserve"> годов»»  </w:t>
      </w:r>
    </w:p>
    <w:p w:rsidR="001109A2" w:rsidRDefault="001109A2" w:rsidP="001109A2">
      <w:pPr>
        <w:tabs>
          <w:tab w:val="left" w:pos="7230"/>
        </w:tabs>
        <w:jc w:val="center"/>
        <w:rPr>
          <w:b/>
          <w:sz w:val="26"/>
        </w:rPr>
      </w:pPr>
    </w:p>
    <w:p w:rsidR="001109A2" w:rsidRDefault="001109A2" w:rsidP="001109A2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1. Общие положения</w:t>
      </w:r>
    </w:p>
    <w:p w:rsidR="001109A2" w:rsidRDefault="001109A2" w:rsidP="001109A2">
      <w:pPr>
        <w:tabs>
          <w:tab w:val="left" w:pos="7230"/>
        </w:tabs>
        <w:jc w:val="center"/>
        <w:rPr>
          <w:b/>
          <w:sz w:val="26"/>
        </w:rPr>
      </w:pP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 xml:space="preserve">1.1. </w:t>
      </w:r>
      <w:proofErr w:type="gramStart"/>
      <w:r>
        <w:rPr>
          <w:sz w:val="26"/>
        </w:rPr>
        <w:t>Настоящее Положение устанавливает в соответствии с Конституцией Российской Федерации, Конституцией Республики Башкортостан,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сельского поселения Матвеевский сельсовет муниципального района Кушнаренковский район Республики Башкортостан (далее – муниципальное образование) проекта решения Совета сельского поселения Матвеевский сельсовет муниципального района Кушнаренковский район Республики Башкортостан</w:t>
      </w:r>
      <w:proofErr w:type="gramEnd"/>
      <w:r>
        <w:rPr>
          <w:sz w:val="26"/>
        </w:rPr>
        <w:t xml:space="preserve"> «</w:t>
      </w:r>
      <w:r>
        <w:rPr>
          <w:sz w:val="26"/>
          <w:szCs w:val="26"/>
        </w:rPr>
        <w:t>О бюджете сельского поселения Матвеевский сельсовет муниципального района Кушнаренковский район Республики Башкортостан на 202</w:t>
      </w:r>
      <w:r w:rsidR="00562612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202</w:t>
      </w:r>
      <w:r w:rsidR="0056261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56261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>
        <w:rPr>
          <w:sz w:val="26"/>
        </w:rPr>
        <w:t xml:space="preserve">  (далее – проект решения Совета).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1.2. Публичные слушания по проекту решения Совета (далее – публичные слушания) могут проводиться Советом, председателем Совета.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1.3. Участниками публичных слушаний могут быть жители  сельского поселения Матвеевский сельсовет муниципального образования, эксперты, давшие заключения на предложения по проекту решения Совета, а также приглашенные.</w:t>
      </w:r>
    </w:p>
    <w:p w:rsidR="001109A2" w:rsidRDefault="001109A2" w:rsidP="001109A2">
      <w:pPr>
        <w:tabs>
          <w:tab w:val="left" w:pos="7230"/>
        </w:tabs>
        <w:spacing w:after="60"/>
        <w:jc w:val="center"/>
        <w:rPr>
          <w:b/>
          <w:sz w:val="18"/>
          <w:szCs w:val="18"/>
        </w:rPr>
      </w:pPr>
    </w:p>
    <w:p w:rsidR="001109A2" w:rsidRDefault="001109A2" w:rsidP="001109A2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2. Назначение  публичных слушаний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</w:pP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2.1. Публичные слушания проводятся по инициативе: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2.1.1. населения муниципального образования;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2.1.2. Совета муниципального образования;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2.1.3. Председателя Совета муниципального образования.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2.2. Инициатива проведения публичных слушаний от имени населения муниципального образования может исходить от группы граждан муниципального образования, составляющей не менее 3 процентов от численности жителей, обладающих избирательным правом.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lastRenderedPageBreak/>
        <w:t>2.3. Публичные слушания, инициированные населением муниципального образования или Советом, назначаются Советом, а инициированные председателем Совета – председателем Совета.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2.4. Состав  наименование комиссии Совета по подготовке и проведению публичных слушаний (далее – комиссия Совета) определяется Советом муниципального образования.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2.5.  В решении о назначении публичных слушаний  указываются: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2.5.1. наименование проекта решения Совета;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2.5.2. дата и место проведения публичных слушаний;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2.5.3. наименование комиссии;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2.5.4. адрес органа местного самоуправления, назначившего публичные слушания;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2.5.5. срок подачи в орган местного самоуправления  письменных предложений по проекту решения Совета. Указанные предложения должны содержать фамилию, имя, отчество, дату и место рождения, адрес  места жительства, серию, номер и дачу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5 календарных дней со дня опубликования решения о назначении публичных слушаний;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2.5.6. иные вопросы.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2.6. Решение о назначении публичных слушаний подлежит обнародованию в  течение 5 дней со дня его  принятия.</w:t>
      </w:r>
    </w:p>
    <w:p w:rsidR="001109A2" w:rsidRDefault="001109A2" w:rsidP="001109A2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2.7. Одновременно с обнародованием решения о назначении  публичных слушаний опубликованию подлежит проект  решения Совета.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center"/>
      </w:pPr>
    </w:p>
    <w:p w:rsidR="001109A2" w:rsidRDefault="001109A2" w:rsidP="001109A2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3. Комиссия Совета по подготовке и проведению  публичных слушаний.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</w:pP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 Комиссия: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3.2.1. обеспечивает обнародование решения Совета о назначении публичных слушаний и проекта решения Совета;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3.2.2. организует прием и группировку поступающих предложений по проекту решения Совета;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3.2.3. определяет перечень лиц, приглашаемых для участия в публичных слушаниях;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3.2.4. вправе направить проект решения Совета и предложения по нему экспертам с просьбой дать  на них свои заключения;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3.2.5. направляет в орган местного самоуправления, назначивший  публичные слушания, не отозванные предложения по проекту решения Совета, имеющиеся на них экспертные заключения;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3.2.6. регистрирует участников публичных слушаний;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3.2.7. принимает заявки от участников публичных слушаний на выступление;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3.2.8. обеспечивает ведение протокола публичных слушаний.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</w:p>
    <w:p w:rsidR="001109A2" w:rsidRDefault="001109A2" w:rsidP="001109A2">
      <w:pPr>
        <w:tabs>
          <w:tab w:val="left" w:pos="7230"/>
        </w:tabs>
        <w:spacing w:after="60"/>
        <w:jc w:val="center"/>
        <w:rPr>
          <w:b/>
          <w:sz w:val="26"/>
        </w:rPr>
      </w:pPr>
      <w:r>
        <w:rPr>
          <w:b/>
          <w:sz w:val="26"/>
        </w:rPr>
        <w:t>4. Процедура проведения публичных слушаний.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4.1. Перед началом проведения публичных слушаний комиссия  организует регистрацию его участников, принимает заявки на выступления.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4.2. Ведущий открывает публичные слушания, представляет себя и секретаря публичных слушаний, оглашает наименования проекта решения Совета, количество участников публичных слушаний, количество заявок на выступление, количество и обобщенные сведения о поступивших предложениях по  проекту решения Совета, сведения об инициаторах публичных слушаний, экспертах и другие сведения.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4.3.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4.4. Поступившие предложения по проекту  решения Совета обсуждаются последовательно по соответствующим  пунктам проекта решения Совета, если иной порядок не установлен ведущим.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Для организации прений  ведущий оглашает поступившие предложения по конкретным пунктам проектов решений Совета.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После этого  ведущий  предоставляет слово участнику публичных слушаний, внесшему  в установленном порядке указанное (</w:t>
      </w:r>
      <w:proofErr w:type="spellStart"/>
      <w:r>
        <w:rPr>
          <w:sz w:val="26"/>
        </w:rPr>
        <w:t>ые</w:t>
      </w:r>
      <w:proofErr w:type="spellEnd"/>
      <w:r>
        <w:rPr>
          <w:sz w:val="26"/>
        </w:rPr>
        <w:t>) предложение (я) по проекту  решения 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По окончанию выступления (или по истечении предоставленного времени) ведущий дает возможность  другим участникам публичных слушаний высказать свое мнение по рассматриваемому  (</w:t>
      </w:r>
      <w:proofErr w:type="spellStart"/>
      <w:r>
        <w:rPr>
          <w:sz w:val="26"/>
        </w:rPr>
        <w:t>ым</w:t>
      </w:r>
      <w:proofErr w:type="spellEnd"/>
      <w:r>
        <w:rPr>
          <w:sz w:val="26"/>
        </w:rPr>
        <w:t>) предложению (ям).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4.5. Участник публичных  слушаний, внесший предложение по проекту  решения Совета, вправе отозвать указанное предложение, что подлежит  занесению в протокол  публичных слушаний.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4.6. После обсуждения всех поступивших предложений по проекту решения Совета, ведущий предоставляет слово иным участникам публичных слушаний, желающим  выступить по теме публичных слушаний.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4.7. Комиссия Совета в течение 5 дней со дня проведения  публичных слушаний: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4.7.1. направляет в орган все не отозванные предложения по проекту решения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протокол  публичных слушаний.</w:t>
      </w:r>
    </w:p>
    <w:p w:rsidR="001109A2" w:rsidRDefault="001109A2" w:rsidP="001109A2">
      <w:pPr>
        <w:tabs>
          <w:tab w:val="left" w:pos="7230"/>
        </w:tabs>
        <w:ind w:firstLine="709"/>
        <w:jc w:val="both"/>
        <w:rPr>
          <w:b/>
          <w:bCs/>
          <w:sz w:val="26"/>
        </w:rPr>
      </w:pPr>
      <w:r>
        <w:rPr>
          <w:sz w:val="26"/>
        </w:rPr>
        <w:t>4.7.2. обеспечивает опубликование результатов публичных слушаний с указанием сведений о дате  и месте проведения публичных слушаний, наименовании проекта решения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  <w:r>
        <w:rPr>
          <w:b/>
          <w:bCs/>
          <w:sz w:val="26"/>
        </w:rPr>
        <w:t xml:space="preserve">  </w:t>
      </w:r>
    </w:p>
    <w:p w:rsidR="001109A2" w:rsidRDefault="001109A2" w:rsidP="001109A2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spacing w:line="360" w:lineRule="auto"/>
        <w:ind w:right="-1"/>
        <w:rPr>
          <w:sz w:val="26"/>
        </w:rPr>
      </w:pPr>
    </w:p>
    <w:p w:rsidR="006A31A3" w:rsidRDefault="006A31A3" w:rsidP="006A31A3">
      <w:pPr>
        <w:jc w:val="both"/>
        <w:rPr>
          <w:sz w:val="25"/>
          <w:szCs w:val="25"/>
        </w:rPr>
      </w:pPr>
    </w:p>
    <w:p w:rsidR="00B26BC3" w:rsidRPr="000B2CAC" w:rsidRDefault="006A31A3" w:rsidP="000B2CAC">
      <w:pPr>
        <w:jc w:val="both"/>
        <w:rPr>
          <w:sz w:val="25"/>
          <w:szCs w:val="25"/>
        </w:rPr>
      </w:pPr>
      <w:r w:rsidRPr="00A17D3C">
        <w:rPr>
          <w:sz w:val="25"/>
          <w:szCs w:val="25"/>
        </w:rPr>
        <w:t xml:space="preserve">  </w:t>
      </w:r>
      <w:r w:rsidR="00F2346B" w:rsidRPr="00F2346B">
        <w:rPr>
          <w:sz w:val="25"/>
          <w:szCs w:val="25"/>
        </w:rPr>
        <w:t xml:space="preserve">Заместитель председателя Совета                                </w:t>
      </w:r>
      <w:r w:rsidR="00F2346B">
        <w:rPr>
          <w:sz w:val="25"/>
          <w:szCs w:val="25"/>
        </w:rPr>
        <w:t xml:space="preserve">                     </w:t>
      </w:r>
      <w:bookmarkStart w:id="0" w:name="_GoBack"/>
      <w:bookmarkEnd w:id="0"/>
      <w:r w:rsidR="00F2346B" w:rsidRPr="00F2346B">
        <w:rPr>
          <w:sz w:val="25"/>
          <w:szCs w:val="25"/>
        </w:rPr>
        <w:t xml:space="preserve">              </w:t>
      </w:r>
      <w:proofErr w:type="spellStart"/>
      <w:r w:rsidR="00F2346B" w:rsidRPr="00F2346B">
        <w:rPr>
          <w:sz w:val="25"/>
          <w:szCs w:val="25"/>
        </w:rPr>
        <w:t>О.Н.Красноперова</w:t>
      </w:r>
      <w:proofErr w:type="spellEnd"/>
    </w:p>
    <w:sectPr w:rsidR="00B26BC3" w:rsidRPr="000B2CAC" w:rsidSect="000D628D"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BA" w:rsidRDefault="003146BA" w:rsidP="002D30A3">
      <w:r>
        <w:separator/>
      </w:r>
    </w:p>
  </w:endnote>
  <w:endnote w:type="continuationSeparator" w:id="0">
    <w:p w:rsidR="003146BA" w:rsidRDefault="003146BA" w:rsidP="002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BA" w:rsidRDefault="003146BA" w:rsidP="002D30A3">
      <w:r>
        <w:separator/>
      </w:r>
    </w:p>
  </w:footnote>
  <w:footnote w:type="continuationSeparator" w:id="0">
    <w:p w:rsidR="003146BA" w:rsidRDefault="003146BA" w:rsidP="002D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51A"/>
    <w:rsid w:val="00001E91"/>
    <w:rsid w:val="000132E1"/>
    <w:rsid w:val="0001567B"/>
    <w:rsid w:val="000165D4"/>
    <w:rsid w:val="00024BF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B2CAC"/>
    <w:rsid w:val="000C27BE"/>
    <w:rsid w:val="000C385A"/>
    <w:rsid w:val="000D628D"/>
    <w:rsid w:val="000F2790"/>
    <w:rsid w:val="00106289"/>
    <w:rsid w:val="001109A2"/>
    <w:rsid w:val="00122AEE"/>
    <w:rsid w:val="0012311B"/>
    <w:rsid w:val="001279F4"/>
    <w:rsid w:val="0013488B"/>
    <w:rsid w:val="00147970"/>
    <w:rsid w:val="00153583"/>
    <w:rsid w:val="00154966"/>
    <w:rsid w:val="001575DC"/>
    <w:rsid w:val="00157D2E"/>
    <w:rsid w:val="0018153C"/>
    <w:rsid w:val="00190976"/>
    <w:rsid w:val="001A72B6"/>
    <w:rsid w:val="001A79D3"/>
    <w:rsid w:val="001B058E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3CD9"/>
    <w:rsid w:val="00215C06"/>
    <w:rsid w:val="002460B9"/>
    <w:rsid w:val="002544D1"/>
    <w:rsid w:val="002563B6"/>
    <w:rsid w:val="0026218D"/>
    <w:rsid w:val="00262CEF"/>
    <w:rsid w:val="00264FB9"/>
    <w:rsid w:val="002655B6"/>
    <w:rsid w:val="002814CA"/>
    <w:rsid w:val="00282EFC"/>
    <w:rsid w:val="0029032C"/>
    <w:rsid w:val="00293BEE"/>
    <w:rsid w:val="002A3A75"/>
    <w:rsid w:val="002B5FB6"/>
    <w:rsid w:val="002B70BE"/>
    <w:rsid w:val="002C6E43"/>
    <w:rsid w:val="002D30A3"/>
    <w:rsid w:val="002D6322"/>
    <w:rsid w:val="002E744C"/>
    <w:rsid w:val="002F6D46"/>
    <w:rsid w:val="002F79E1"/>
    <w:rsid w:val="00301470"/>
    <w:rsid w:val="003140BC"/>
    <w:rsid w:val="003146BA"/>
    <w:rsid w:val="00316283"/>
    <w:rsid w:val="00323AF9"/>
    <w:rsid w:val="0032481D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B7A8C"/>
    <w:rsid w:val="003C1F0A"/>
    <w:rsid w:val="003C2B69"/>
    <w:rsid w:val="003C384F"/>
    <w:rsid w:val="003C4129"/>
    <w:rsid w:val="003D1A00"/>
    <w:rsid w:val="003D51F4"/>
    <w:rsid w:val="003D69E2"/>
    <w:rsid w:val="003D6ADD"/>
    <w:rsid w:val="003E3777"/>
    <w:rsid w:val="003E4C59"/>
    <w:rsid w:val="003F10D6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1586"/>
    <w:rsid w:val="00495E17"/>
    <w:rsid w:val="00496DAA"/>
    <w:rsid w:val="004A271D"/>
    <w:rsid w:val="004A554A"/>
    <w:rsid w:val="004A7429"/>
    <w:rsid w:val="004B4F57"/>
    <w:rsid w:val="004C4AA1"/>
    <w:rsid w:val="004C68B9"/>
    <w:rsid w:val="004D1A30"/>
    <w:rsid w:val="004E01FC"/>
    <w:rsid w:val="004E339C"/>
    <w:rsid w:val="0050646E"/>
    <w:rsid w:val="00520F80"/>
    <w:rsid w:val="00522B15"/>
    <w:rsid w:val="00526034"/>
    <w:rsid w:val="005269AF"/>
    <w:rsid w:val="005322C6"/>
    <w:rsid w:val="00534D39"/>
    <w:rsid w:val="00541EE3"/>
    <w:rsid w:val="0054787B"/>
    <w:rsid w:val="005512B4"/>
    <w:rsid w:val="005525C7"/>
    <w:rsid w:val="00554047"/>
    <w:rsid w:val="005607CE"/>
    <w:rsid w:val="005625BC"/>
    <w:rsid w:val="00562612"/>
    <w:rsid w:val="005636C6"/>
    <w:rsid w:val="00570200"/>
    <w:rsid w:val="0057197A"/>
    <w:rsid w:val="005731E2"/>
    <w:rsid w:val="00573CB6"/>
    <w:rsid w:val="00582D1B"/>
    <w:rsid w:val="00586116"/>
    <w:rsid w:val="005969AE"/>
    <w:rsid w:val="00597DBA"/>
    <w:rsid w:val="005A4F0F"/>
    <w:rsid w:val="005A59CC"/>
    <w:rsid w:val="005A70FD"/>
    <w:rsid w:val="005B20DC"/>
    <w:rsid w:val="005B4CDA"/>
    <w:rsid w:val="005B5E60"/>
    <w:rsid w:val="005B751A"/>
    <w:rsid w:val="005C1D06"/>
    <w:rsid w:val="005D318F"/>
    <w:rsid w:val="005D7120"/>
    <w:rsid w:val="005F5769"/>
    <w:rsid w:val="005F75D8"/>
    <w:rsid w:val="00600C4D"/>
    <w:rsid w:val="00601A1A"/>
    <w:rsid w:val="00606032"/>
    <w:rsid w:val="00606765"/>
    <w:rsid w:val="0062199F"/>
    <w:rsid w:val="00626350"/>
    <w:rsid w:val="00627715"/>
    <w:rsid w:val="006277CA"/>
    <w:rsid w:val="006301E0"/>
    <w:rsid w:val="006336BC"/>
    <w:rsid w:val="00634052"/>
    <w:rsid w:val="00637727"/>
    <w:rsid w:val="006417B9"/>
    <w:rsid w:val="00646775"/>
    <w:rsid w:val="00655826"/>
    <w:rsid w:val="006640A0"/>
    <w:rsid w:val="006838F5"/>
    <w:rsid w:val="00690D65"/>
    <w:rsid w:val="00695ACE"/>
    <w:rsid w:val="00696814"/>
    <w:rsid w:val="006A13D3"/>
    <w:rsid w:val="006A1CA9"/>
    <w:rsid w:val="006A31A3"/>
    <w:rsid w:val="006A3534"/>
    <w:rsid w:val="006A4E23"/>
    <w:rsid w:val="006A5C9D"/>
    <w:rsid w:val="006A6072"/>
    <w:rsid w:val="006B76DE"/>
    <w:rsid w:val="006C0485"/>
    <w:rsid w:val="006C05F1"/>
    <w:rsid w:val="006C76F7"/>
    <w:rsid w:val="006D1E2E"/>
    <w:rsid w:val="006D6804"/>
    <w:rsid w:val="006D770B"/>
    <w:rsid w:val="006E46AD"/>
    <w:rsid w:val="006E4DCA"/>
    <w:rsid w:val="006F0C19"/>
    <w:rsid w:val="006F1599"/>
    <w:rsid w:val="006F23EB"/>
    <w:rsid w:val="006F676B"/>
    <w:rsid w:val="006F7BBC"/>
    <w:rsid w:val="00704463"/>
    <w:rsid w:val="00721EFC"/>
    <w:rsid w:val="0072380D"/>
    <w:rsid w:val="00731E3B"/>
    <w:rsid w:val="00731E65"/>
    <w:rsid w:val="00732758"/>
    <w:rsid w:val="00733D82"/>
    <w:rsid w:val="00735001"/>
    <w:rsid w:val="00755E84"/>
    <w:rsid w:val="0075683D"/>
    <w:rsid w:val="00756C93"/>
    <w:rsid w:val="007573F1"/>
    <w:rsid w:val="007640E3"/>
    <w:rsid w:val="00765F9B"/>
    <w:rsid w:val="00773F86"/>
    <w:rsid w:val="00774ADA"/>
    <w:rsid w:val="00780393"/>
    <w:rsid w:val="00793B8D"/>
    <w:rsid w:val="007A1603"/>
    <w:rsid w:val="007A3649"/>
    <w:rsid w:val="007A4190"/>
    <w:rsid w:val="007A5E69"/>
    <w:rsid w:val="007B02BF"/>
    <w:rsid w:val="007B1DE4"/>
    <w:rsid w:val="007C57E4"/>
    <w:rsid w:val="007D0492"/>
    <w:rsid w:val="007E08C8"/>
    <w:rsid w:val="007E3FFF"/>
    <w:rsid w:val="00801EDF"/>
    <w:rsid w:val="00803FC2"/>
    <w:rsid w:val="00805EB3"/>
    <w:rsid w:val="008111CD"/>
    <w:rsid w:val="00811791"/>
    <w:rsid w:val="00820B35"/>
    <w:rsid w:val="008273CE"/>
    <w:rsid w:val="00835F07"/>
    <w:rsid w:val="00836A50"/>
    <w:rsid w:val="00846A55"/>
    <w:rsid w:val="00850445"/>
    <w:rsid w:val="0085149D"/>
    <w:rsid w:val="00872A35"/>
    <w:rsid w:val="00881C3F"/>
    <w:rsid w:val="00886257"/>
    <w:rsid w:val="008916E2"/>
    <w:rsid w:val="00892C28"/>
    <w:rsid w:val="008A135A"/>
    <w:rsid w:val="008A7C2E"/>
    <w:rsid w:val="008B0883"/>
    <w:rsid w:val="008B48B5"/>
    <w:rsid w:val="008B4BFD"/>
    <w:rsid w:val="008B753D"/>
    <w:rsid w:val="008B75AD"/>
    <w:rsid w:val="008C06FD"/>
    <w:rsid w:val="008C4A7D"/>
    <w:rsid w:val="008D6754"/>
    <w:rsid w:val="008E5536"/>
    <w:rsid w:val="008E7DAD"/>
    <w:rsid w:val="0090732B"/>
    <w:rsid w:val="00911682"/>
    <w:rsid w:val="009162E0"/>
    <w:rsid w:val="00925CAA"/>
    <w:rsid w:val="0093401E"/>
    <w:rsid w:val="00941D3D"/>
    <w:rsid w:val="00954083"/>
    <w:rsid w:val="00960B6B"/>
    <w:rsid w:val="00972E9E"/>
    <w:rsid w:val="009739FA"/>
    <w:rsid w:val="00974DE8"/>
    <w:rsid w:val="00975570"/>
    <w:rsid w:val="00981149"/>
    <w:rsid w:val="009844AD"/>
    <w:rsid w:val="00984F04"/>
    <w:rsid w:val="0099180D"/>
    <w:rsid w:val="00993497"/>
    <w:rsid w:val="009A12F8"/>
    <w:rsid w:val="009A1E98"/>
    <w:rsid w:val="009A3782"/>
    <w:rsid w:val="009B334C"/>
    <w:rsid w:val="009B5B87"/>
    <w:rsid w:val="009C0979"/>
    <w:rsid w:val="009C0F86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3493"/>
    <w:rsid w:val="00A448A3"/>
    <w:rsid w:val="00A5247C"/>
    <w:rsid w:val="00A5511B"/>
    <w:rsid w:val="00A60712"/>
    <w:rsid w:val="00A631E0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E4F8D"/>
    <w:rsid w:val="00AF0327"/>
    <w:rsid w:val="00AF0596"/>
    <w:rsid w:val="00AF1D86"/>
    <w:rsid w:val="00AF3A47"/>
    <w:rsid w:val="00AF6AB2"/>
    <w:rsid w:val="00B00990"/>
    <w:rsid w:val="00B143B7"/>
    <w:rsid w:val="00B15704"/>
    <w:rsid w:val="00B21E54"/>
    <w:rsid w:val="00B22E2B"/>
    <w:rsid w:val="00B256F8"/>
    <w:rsid w:val="00B26BC3"/>
    <w:rsid w:val="00B26E3B"/>
    <w:rsid w:val="00B32666"/>
    <w:rsid w:val="00B4748D"/>
    <w:rsid w:val="00B54871"/>
    <w:rsid w:val="00B563FB"/>
    <w:rsid w:val="00B679C0"/>
    <w:rsid w:val="00B7150B"/>
    <w:rsid w:val="00B715F6"/>
    <w:rsid w:val="00B77AB0"/>
    <w:rsid w:val="00B83E4E"/>
    <w:rsid w:val="00B83F39"/>
    <w:rsid w:val="00B85243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D5642"/>
    <w:rsid w:val="00BE1E1B"/>
    <w:rsid w:val="00BE1EA3"/>
    <w:rsid w:val="00C04BAA"/>
    <w:rsid w:val="00C140C2"/>
    <w:rsid w:val="00C17B7A"/>
    <w:rsid w:val="00C24C6B"/>
    <w:rsid w:val="00C26826"/>
    <w:rsid w:val="00C32B2F"/>
    <w:rsid w:val="00C33AFB"/>
    <w:rsid w:val="00C51523"/>
    <w:rsid w:val="00C56B5E"/>
    <w:rsid w:val="00C66CAF"/>
    <w:rsid w:val="00C74035"/>
    <w:rsid w:val="00C7441D"/>
    <w:rsid w:val="00C761B4"/>
    <w:rsid w:val="00C87A4F"/>
    <w:rsid w:val="00C91366"/>
    <w:rsid w:val="00CA08DB"/>
    <w:rsid w:val="00CA3EF6"/>
    <w:rsid w:val="00CB105A"/>
    <w:rsid w:val="00CB1DA7"/>
    <w:rsid w:val="00CC6A81"/>
    <w:rsid w:val="00CD0438"/>
    <w:rsid w:val="00CD120B"/>
    <w:rsid w:val="00CE5EEF"/>
    <w:rsid w:val="00CE74A9"/>
    <w:rsid w:val="00CF4C3E"/>
    <w:rsid w:val="00CF4E66"/>
    <w:rsid w:val="00CF5EDF"/>
    <w:rsid w:val="00D03196"/>
    <w:rsid w:val="00D0396B"/>
    <w:rsid w:val="00D2612D"/>
    <w:rsid w:val="00D355C3"/>
    <w:rsid w:val="00D3719B"/>
    <w:rsid w:val="00D45F2C"/>
    <w:rsid w:val="00D534EE"/>
    <w:rsid w:val="00D867C2"/>
    <w:rsid w:val="00D96996"/>
    <w:rsid w:val="00D97888"/>
    <w:rsid w:val="00D97CB3"/>
    <w:rsid w:val="00DA6828"/>
    <w:rsid w:val="00DB467E"/>
    <w:rsid w:val="00DB4CAC"/>
    <w:rsid w:val="00DC6EA8"/>
    <w:rsid w:val="00DD0D77"/>
    <w:rsid w:val="00DD3235"/>
    <w:rsid w:val="00DD4F38"/>
    <w:rsid w:val="00DF05AC"/>
    <w:rsid w:val="00DF2963"/>
    <w:rsid w:val="00DF3F2B"/>
    <w:rsid w:val="00E03568"/>
    <w:rsid w:val="00E05231"/>
    <w:rsid w:val="00E07D76"/>
    <w:rsid w:val="00E165B5"/>
    <w:rsid w:val="00E256A7"/>
    <w:rsid w:val="00E30300"/>
    <w:rsid w:val="00E4501B"/>
    <w:rsid w:val="00E60022"/>
    <w:rsid w:val="00E6331F"/>
    <w:rsid w:val="00E816F4"/>
    <w:rsid w:val="00E827BC"/>
    <w:rsid w:val="00E86AD5"/>
    <w:rsid w:val="00E87569"/>
    <w:rsid w:val="00E92DE8"/>
    <w:rsid w:val="00E952AF"/>
    <w:rsid w:val="00E970B2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5705"/>
    <w:rsid w:val="00EE62E9"/>
    <w:rsid w:val="00EE73AD"/>
    <w:rsid w:val="00EF0C32"/>
    <w:rsid w:val="00EF34AF"/>
    <w:rsid w:val="00F0056A"/>
    <w:rsid w:val="00F00FED"/>
    <w:rsid w:val="00F02628"/>
    <w:rsid w:val="00F05F15"/>
    <w:rsid w:val="00F147E0"/>
    <w:rsid w:val="00F2346B"/>
    <w:rsid w:val="00F2447B"/>
    <w:rsid w:val="00F25A24"/>
    <w:rsid w:val="00F36F7A"/>
    <w:rsid w:val="00F46B74"/>
    <w:rsid w:val="00F52471"/>
    <w:rsid w:val="00F52521"/>
    <w:rsid w:val="00F66F66"/>
    <w:rsid w:val="00F74173"/>
    <w:rsid w:val="00F75177"/>
    <w:rsid w:val="00F7794B"/>
    <w:rsid w:val="00F82E0F"/>
    <w:rsid w:val="00F836A0"/>
    <w:rsid w:val="00F86B24"/>
    <w:rsid w:val="00F9261F"/>
    <w:rsid w:val="00F930AD"/>
    <w:rsid w:val="00F9637F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paragraph" w:customStyle="1" w:styleId="26">
    <w:name w:val="Абзац списка2"/>
    <w:basedOn w:val="a"/>
    <w:rsid w:val="00157D2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6D68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BD27-DCF8-4A73-A002-E2BDF1EE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User Windows</cp:lastModifiedBy>
  <cp:revision>86</cp:revision>
  <cp:lastPrinted>2021-11-22T05:47:00Z</cp:lastPrinted>
  <dcterms:created xsi:type="dcterms:W3CDTF">2017-07-26T10:55:00Z</dcterms:created>
  <dcterms:modified xsi:type="dcterms:W3CDTF">2022-11-21T09:59:00Z</dcterms:modified>
</cp:coreProperties>
</file>